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91" w:rsidRDefault="008A0A91" w:rsidP="00A164B2">
      <w:pPr>
        <w:pStyle w:val="NormalWeb"/>
        <w:spacing w:before="0" w:beforeAutospacing="0" w:after="240" w:afterAutospacing="0"/>
        <w:jc w:val="center"/>
        <w:rPr>
          <w:rFonts w:ascii="Times New Roman" w:hAnsi="Times New Roman"/>
          <w:b/>
          <w:bCs/>
          <w:color w:val="000000" w:themeColor="text1"/>
          <w:sz w:val="24"/>
          <w:szCs w:val="24"/>
          <w:u w:val="single"/>
        </w:rPr>
      </w:pPr>
      <w:r w:rsidRPr="00A164B2">
        <w:rPr>
          <w:rFonts w:ascii="Times New Roman" w:hAnsi="Times New Roman"/>
          <w:b/>
          <w:bCs/>
          <w:color w:val="000000" w:themeColor="text1"/>
          <w:sz w:val="24"/>
          <w:szCs w:val="24"/>
          <w:u w:val="single"/>
        </w:rPr>
        <w:t>LGBTQ Glossary of Terms</w:t>
      </w:r>
    </w:p>
    <w:p w:rsidR="00A164B2" w:rsidRPr="00A164B2" w:rsidRDefault="00A164B2" w:rsidP="00A164B2">
      <w:pPr>
        <w:pStyle w:val="NormalWeb"/>
        <w:spacing w:before="0" w:beforeAutospacing="0" w:after="0" w:afterAutospacing="0"/>
        <w:jc w:val="center"/>
        <w:rPr>
          <w:rFonts w:ascii="Times New Roman" w:hAnsi="Times New Roman"/>
          <w:b/>
          <w:bCs/>
          <w:color w:val="000000" w:themeColor="text1"/>
          <w:sz w:val="24"/>
          <w:szCs w:val="24"/>
          <w:u w:val="single"/>
        </w:rPr>
      </w:pPr>
    </w:p>
    <w:p w:rsidR="008A0A91" w:rsidRPr="00A164B2" w:rsidRDefault="008A0A91" w:rsidP="00A164B2">
      <w:pPr>
        <w:pStyle w:val="NormalWeb"/>
        <w:spacing w:before="0" w:beforeAutospacing="0" w:after="0" w:afterAutospacing="0"/>
        <w:rPr>
          <w:rStyle w:val="Strong"/>
          <w:rFonts w:ascii="Times New Roman" w:hAnsi="Times New Roman"/>
          <w:b w:val="0"/>
          <w:color w:val="000000" w:themeColor="text1"/>
        </w:rPr>
      </w:pPr>
      <w:r w:rsidRPr="00A164B2">
        <w:rPr>
          <w:rFonts w:ascii="Times New Roman" w:hAnsi="Times New Roman"/>
          <w:b/>
          <w:bCs/>
          <w:color w:val="000000" w:themeColor="text1"/>
        </w:rPr>
        <w:t>AGENDER-</w:t>
      </w:r>
      <w:r w:rsidRPr="00A164B2">
        <w:rPr>
          <w:rFonts w:ascii="Times New Roman" w:hAnsi="Times New Roman"/>
          <w:bCs/>
          <w:color w:val="000000" w:themeColor="text1"/>
        </w:rPr>
        <w:t xml:space="preserve"> A person who does not identify with or conform to any gender</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Style w:val="Strong"/>
          <w:rFonts w:ascii="Times New Roman" w:hAnsi="Times New Roman"/>
          <w:color w:val="000000" w:themeColor="text1"/>
        </w:rPr>
        <w:t>ALLY-</w:t>
      </w:r>
      <w:r w:rsidRPr="00A164B2">
        <w:rPr>
          <w:rStyle w:val="Strong"/>
          <w:rFonts w:ascii="Times New Roman" w:hAnsi="Times New Roman"/>
          <w:b w:val="0"/>
          <w:color w:val="000000" w:themeColor="text1"/>
        </w:rPr>
        <w:t xml:space="preserve"> A person who helps to advocate for a particular group of people (i.e., transgender or LGBTQ people). Allies may help build more supportive climates and are knowledgeable about issues of concern.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Style w:val="Strong"/>
          <w:rFonts w:ascii="Times New Roman" w:hAnsi="Times New Roman"/>
          <w:color w:val="000000" w:themeColor="text1"/>
        </w:rPr>
        <w:t>ASEXUAL-</w:t>
      </w:r>
      <w:r w:rsidRPr="00A164B2">
        <w:rPr>
          <w:rStyle w:val="Strong"/>
          <w:rFonts w:ascii="Times New Roman" w:hAnsi="Times New Roman"/>
          <w:b w:val="0"/>
          <w:color w:val="000000" w:themeColor="text1"/>
        </w:rPr>
        <w:t xml:space="preserve"> A term that describes a person who does not experience sexual attraction. This is a self-identity. </w:t>
      </w: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eastAsia="Times New Roman" w:hAnsi="Times New Roman"/>
          <w:color w:val="000000" w:themeColor="text1"/>
        </w:rPr>
        <w:br/>
      </w:r>
      <w:r w:rsidRPr="00A164B2">
        <w:rPr>
          <w:rFonts w:ascii="Times New Roman" w:eastAsia="Times New Roman" w:hAnsi="Times New Roman"/>
          <w:b/>
          <w:bCs/>
          <w:color w:val="000000" w:themeColor="text1"/>
        </w:rPr>
        <w:t>ASSIGNED GENDER-</w:t>
      </w:r>
      <w:r w:rsidRPr="00A164B2">
        <w:rPr>
          <w:rFonts w:ascii="Times New Roman" w:eastAsia="Times New Roman" w:hAnsi="Times New Roman"/>
          <w:bCs/>
          <w:color w:val="000000" w:themeColor="text1"/>
        </w:rPr>
        <w:t xml:space="preserve"> The gender that is given to an infant based on the infant’s external genitals. This may or may not match the person’s gender identity in adulthood. </w:t>
      </w:r>
      <w:r w:rsidRPr="00A164B2">
        <w:rPr>
          <w:rFonts w:ascii="Times New Roman" w:eastAsia="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BIGENDER-</w:t>
      </w:r>
      <w:r w:rsidRPr="00A164B2">
        <w:rPr>
          <w:rFonts w:ascii="Times New Roman" w:hAnsi="Times New Roman"/>
          <w:bCs/>
          <w:color w:val="000000" w:themeColor="text1"/>
        </w:rPr>
        <w:t xml:space="preserve"> A term that describes those who feel they have two genders. They may move between having a masculine and a feminine-based appearance or change their behavior depending on their feelings, location, or situation.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BISEXUAL (bi</w:t>
      </w:r>
      <w:proofErr w:type="gramStart"/>
      <w:r w:rsidRPr="00A164B2">
        <w:rPr>
          <w:rFonts w:ascii="Times New Roman" w:hAnsi="Times New Roman"/>
          <w:b/>
          <w:bCs/>
          <w:color w:val="000000" w:themeColor="text1"/>
        </w:rPr>
        <w:t>)-</w:t>
      </w:r>
      <w:proofErr w:type="gramEnd"/>
      <w:r w:rsidRPr="00A164B2">
        <w:rPr>
          <w:rFonts w:ascii="Times New Roman" w:hAnsi="Times New Roman"/>
          <w:bCs/>
          <w:color w:val="000000" w:themeColor="text1"/>
        </w:rPr>
        <w:t xml:space="preserve"> A self-identity used by some people who are sexually/erotically or emotionally attracted to men and women. Some people prefer the term pansexual because it opens the possibilities for attraction to more than two genders. </w:t>
      </w: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hAnsi="Times New Roman"/>
          <w:color w:val="000000" w:themeColor="text1"/>
        </w:rPr>
        <w:br/>
      </w:r>
      <w:r w:rsidRPr="00A164B2">
        <w:rPr>
          <w:rStyle w:val="Strong"/>
          <w:rFonts w:ascii="Times New Roman" w:hAnsi="Times New Roman"/>
          <w:color w:val="000000" w:themeColor="text1"/>
        </w:rPr>
        <w:t>BOI-</w:t>
      </w:r>
      <w:r w:rsidRPr="00A164B2">
        <w:rPr>
          <w:rStyle w:val="Strong"/>
          <w:rFonts w:ascii="Times New Roman" w:hAnsi="Times New Roman"/>
          <w:b w:val="0"/>
          <w:color w:val="000000" w:themeColor="text1"/>
        </w:rPr>
        <w:t xml:space="preserve"> A self-identity used by various groups of (usually young) people, including some </w:t>
      </w:r>
      <w:proofErr w:type="gramStart"/>
      <w:r w:rsidRPr="00A164B2">
        <w:rPr>
          <w:rStyle w:val="Strong"/>
          <w:rFonts w:ascii="Times New Roman" w:hAnsi="Times New Roman"/>
          <w:b w:val="0"/>
          <w:color w:val="000000" w:themeColor="text1"/>
        </w:rPr>
        <w:t>trans</w:t>
      </w:r>
      <w:proofErr w:type="gramEnd"/>
      <w:r w:rsidRPr="00A164B2">
        <w:rPr>
          <w:rStyle w:val="Strong"/>
          <w:rFonts w:ascii="Times New Roman" w:hAnsi="Times New Roman"/>
          <w:b w:val="0"/>
          <w:color w:val="000000" w:themeColor="text1"/>
        </w:rPr>
        <w:t xml:space="preserve"> men, some gay men (often in “daddy </w:t>
      </w:r>
      <w:proofErr w:type="spellStart"/>
      <w:r w:rsidRPr="00A164B2">
        <w:rPr>
          <w:rStyle w:val="Strong"/>
          <w:rFonts w:ascii="Times New Roman" w:hAnsi="Times New Roman"/>
          <w:b w:val="0"/>
          <w:color w:val="000000" w:themeColor="text1"/>
        </w:rPr>
        <w:t>boi</w:t>
      </w:r>
      <w:proofErr w:type="spellEnd"/>
      <w:r w:rsidRPr="00A164B2">
        <w:rPr>
          <w:rStyle w:val="Strong"/>
          <w:rFonts w:ascii="Times New Roman" w:hAnsi="Times New Roman"/>
          <w:b w:val="0"/>
          <w:color w:val="000000" w:themeColor="text1"/>
        </w:rPr>
        <w:t xml:space="preserve">” relationships), and some lesbians who identify as young, carefree, and sexually explorative.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Style w:val="Strong"/>
          <w:rFonts w:ascii="Times New Roman" w:hAnsi="Times New Roman"/>
          <w:color w:val="000000" w:themeColor="text1"/>
        </w:rPr>
        <w:t>BOTTOM SURGERY-</w:t>
      </w:r>
      <w:r w:rsidRPr="00A164B2">
        <w:rPr>
          <w:rStyle w:val="Strong"/>
          <w:rFonts w:ascii="Times New Roman" w:hAnsi="Times New Roman"/>
          <w:b w:val="0"/>
          <w:color w:val="000000" w:themeColor="text1"/>
        </w:rPr>
        <w:t xml:space="preserve"> A term that refers to surgeries performed to alter the genitals or internal reproductive organs. These may include </w:t>
      </w:r>
      <w:proofErr w:type="spellStart"/>
      <w:r w:rsidRPr="00A164B2">
        <w:rPr>
          <w:rStyle w:val="Strong"/>
          <w:rFonts w:ascii="Times New Roman" w:hAnsi="Times New Roman"/>
          <w:b w:val="0"/>
          <w:color w:val="000000" w:themeColor="text1"/>
        </w:rPr>
        <w:t>vaginoplasties</w:t>
      </w:r>
      <w:proofErr w:type="spellEnd"/>
      <w:r w:rsidRPr="00A164B2">
        <w:rPr>
          <w:rStyle w:val="Strong"/>
          <w:rFonts w:ascii="Times New Roman" w:hAnsi="Times New Roman"/>
          <w:b w:val="0"/>
          <w:color w:val="000000" w:themeColor="text1"/>
        </w:rPr>
        <w:t xml:space="preserve">, metoidioplasties, </w:t>
      </w:r>
      <w:proofErr w:type="spellStart"/>
      <w:r w:rsidRPr="00A164B2">
        <w:rPr>
          <w:rStyle w:val="Strong"/>
          <w:rFonts w:ascii="Times New Roman" w:hAnsi="Times New Roman"/>
          <w:b w:val="0"/>
          <w:color w:val="000000" w:themeColor="text1"/>
        </w:rPr>
        <w:t>phalloplasties</w:t>
      </w:r>
      <w:proofErr w:type="spellEnd"/>
      <w:r w:rsidRPr="00A164B2">
        <w:rPr>
          <w:rStyle w:val="Strong"/>
          <w:rFonts w:ascii="Times New Roman" w:hAnsi="Times New Roman"/>
          <w:b w:val="0"/>
          <w:color w:val="000000" w:themeColor="text1"/>
        </w:rPr>
        <w:t xml:space="preserve">, or other procedures.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BUTCH-</w:t>
      </w:r>
      <w:r w:rsidRPr="00A164B2">
        <w:rPr>
          <w:rFonts w:ascii="Times New Roman" w:hAnsi="Times New Roman"/>
          <w:bCs/>
          <w:color w:val="000000" w:themeColor="text1"/>
        </w:rPr>
        <w:t xml:space="preserve"> A term that describes a person who appears and/or acts in a masculine manner- in accordance with that person’s culture. Often used to describe lesbians. In the past, lesbian relationships were often set up as butch (masculine) and femme (feminine). Butch can be a self-identity, but it can also be used to speak about someone in an insulting way if this is not how the person identifies.</w:t>
      </w:r>
    </w:p>
    <w:p w:rsidR="00A164B2" w:rsidRDefault="00A164B2" w:rsidP="00A164B2">
      <w:pPr>
        <w:pStyle w:val="NormalWeb"/>
        <w:spacing w:before="0" w:beforeAutospacing="0" w:after="0" w:afterAutospacing="0"/>
        <w:rPr>
          <w:rFonts w:ascii="Times New Roman" w:eastAsia="Times New Roman" w:hAnsi="Times New Roman"/>
          <w:b/>
          <w:bCs/>
          <w:color w:val="000000" w:themeColor="text1"/>
        </w:rPr>
      </w:pP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eastAsia="Times New Roman" w:hAnsi="Times New Roman"/>
          <w:b/>
          <w:bCs/>
          <w:color w:val="000000" w:themeColor="text1"/>
        </w:rPr>
        <w:t>CISGENDER (cis</w:t>
      </w:r>
      <w:proofErr w:type="gramStart"/>
      <w:r w:rsidRPr="00A164B2">
        <w:rPr>
          <w:rFonts w:ascii="Times New Roman" w:eastAsia="Times New Roman" w:hAnsi="Times New Roman"/>
          <w:b/>
          <w:bCs/>
          <w:color w:val="000000" w:themeColor="text1"/>
        </w:rPr>
        <w:t>)-</w:t>
      </w:r>
      <w:proofErr w:type="gramEnd"/>
      <w:r w:rsidRPr="00A164B2">
        <w:rPr>
          <w:rFonts w:ascii="Times New Roman" w:eastAsia="Times New Roman" w:hAnsi="Times New Roman"/>
          <w:bCs/>
          <w:color w:val="000000" w:themeColor="text1"/>
        </w:rPr>
        <w:t xml:space="preserve"> A person whose gender identity matches their gender assigned at birth. (</w:t>
      </w:r>
      <w:proofErr w:type="gramStart"/>
      <w:r w:rsidRPr="00A164B2">
        <w:rPr>
          <w:rFonts w:ascii="Times New Roman" w:eastAsia="Times New Roman" w:hAnsi="Times New Roman"/>
          <w:bCs/>
          <w:color w:val="000000" w:themeColor="text1"/>
        </w:rPr>
        <w:t>non-transgender</w:t>
      </w:r>
      <w:proofErr w:type="gramEnd"/>
      <w:r w:rsidRPr="00A164B2">
        <w:rPr>
          <w:rFonts w:ascii="Times New Roman" w:eastAsia="Times New Roman" w:hAnsi="Times New Roman"/>
          <w:bCs/>
          <w:color w:val="000000" w:themeColor="text1"/>
        </w:rPr>
        <w:t>) Often preferred over terms such as “biological” or “natal” man or woman.</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CISSEXISM-</w:t>
      </w:r>
      <w:r w:rsidRPr="00A164B2">
        <w:rPr>
          <w:rFonts w:ascii="Times New Roman" w:hAnsi="Times New Roman"/>
          <w:bCs/>
          <w:color w:val="000000" w:themeColor="text1"/>
        </w:rPr>
        <w:t xml:space="preserve"> A system of bias in favor of cisgender people, in which people whose gender identities do not match their assigned genders are considered inferior </w:t>
      </w:r>
      <w:r w:rsidRPr="00A164B2">
        <w:rPr>
          <w:rFonts w:ascii="Times New Roman" w:hAnsi="Times New Roman"/>
          <w:color w:val="000000" w:themeColor="text1"/>
        </w:rPr>
        <w:br/>
      </w:r>
    </w:p>
    <w:p w:rsid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hAnsi="Times New Roman"/>
          <w:b/>
          <w:bCs/>
          <w:color w:val="000000" w:themeColor="text1"/>
        </w:rPr>
        <w:t>CROSS-DRESS-</w:t>
      </w:r>
      <w:r w:rsidRPr="00A164B2">
        <w:rPr>
          <w:rFonts w:ascii="Times New Roman" w:hAnsi="Times New Roman"/>
          <w:bCs/>
          <w:color w:val="000000" w:themeColor="text1"/>
        </w:rPr>
        <w:t xml:space="preserve"> When someone wears the clothes typically worn by another gender, sometimes only in their own home, or as part of sexual play, and sometimes at public functions.</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DRAG-</w:t>
      </w:r>
      <w:r w:rsidRPr="00A164B2">
        <w:rPr>
          <w:rFonts w:ascii="Times New Roman" w:hAnsi="Times New Roman"/>
          <w:bCs/>
          <w:color w:val="000000" w:themeColor="text1"/>
        </w:rPr>
        <w:t xml:space="preserve"> The act of dressing in gendered clothing and adopting gendered behaviors as part of a performance. Some perform in drag for entertainment, and other as a political commentary, or for personal enjoyment. </w:t>
      </w:r>
      <w:r w:rsidRPr="00A164B2">
        <w:rPr>
          <w:rFonts w:ascii="Times New Roman" w:hAnsi="Times New Roman"/>
          <w:color w:val="000000" w:themeColor="text1"/>
        </w:rPr>
        <w:br/>
      </w:r>
      <w:r w:rsidRPr="00A164B2">
        <w:rPr>
          <w:rFonts w:ascii="Times New Roman" w:hAnsi="Times New Roman"/>
          <w:b/>
          <w:color w:val="000000" w:themeColor="text1"/>
        </w:rPr>
        <w:br/>
      </w:r>
      <w:r w:rsidRPr="00A164B2">
        <w:rPr>
          <w:rFonts w:ascii="Times New Roman" w:hAnsi="Times New Roman"/>
          <w:b/>
          <w:bCs/>
          <w:color w:val="000000" w:themeColor="text1"/>
        </w:rPr>
        <w:t>FEMME-</w:t>
      </w:r>
      <w:r w:rsidRPr="00A164B2">
        <w:rPr>
          <w:rFonts w:ascii="Times New Roman" w:hAnsi="Times New Roman"/>
          <w:bCs/>
          <w:color w:val="000000" w:themeColor="text1"/>
        </w:rPr>
        <w:t xml:space="preserve"> Traditionally refers to the feminine partner in a butch- femme lesbian relationship. Now a self-identity used by some people who see themselves as feminine.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GENDER-AFFIRMING SURGERY (GAS</w:t>
      </w:r>
      <w:proofErr w:type="gramStart"/>
      <w:r w:rsidRPr="00A164B2">
        <w:rPr>
          <w:rFonts w:ascii="Times New Roman" w:hAnsi="Times New Roman"/>
          <w:b/>
          <w:bCs/>
          <w:color w:val="000000" w:themeColor="text1"/>
        </w:rPr>
        <w:t>)-</w:t>
      </w:r>
      <w:proofErr w:type="gramEnd"/>
      <w:r w:rsidRPr="00A164B2">
        <w:rPr>
          <w:rFonts w:ascii="Times New Roman" w:hAnsi="Times New Roman"/>
          <w:bCs/>
          <w:color w:val="000000" w:themeColor="text1"/>
        </w:rPr>
        <w:t xml:space="preserve"> Surgical procedures that help us adjust our bodies in a way that more closely matches our desired gender identity. Not every transgender person desires surgery. </w:t>
      </w:r>
      <w:r w:rsidRPr="00A164B2">
        <w:rPr>
          <w:rFonts w:ascii="Times New Roman" w:hAnsi="Times New Roman"/>
          <w:color w:val="000000" w:themeColor="text1"/>
        </w:rPr>
        <w:br/>
      </w:r>
      <w:r w:rsidRPr="00A164B2">
        <w:rPr>
          <w:rFonts w:ascii="Times New Roman" w:hAnsi="Times New Roman"/>
          <w:b/>
          <w:color w:val="000000" w:themeColor="text1"/>
        </w:rPr>
        <w:br/>
      </w:r>
      <w:r w:rsidRPr="00A164B2">
        <w:rPr>
          <w:rFonts w:ascii="Times New Roman" w:hAnsi="Times New Roman"/>
          <w:b/>
          <w:bCs/>
          <w:color w:val="000000" w:themeColor="text1"/>
        </w:rPr>
        <w:t>GENDER BINARY-</w:t>
      </w:r>
      <w:r w:rsidRPr="00A164B2">
        <w:rPr>
          <w:rFonts w:ascii="Times New Roman" w:hAnsi="Times New Roman"/>
          <w:bCs/>
          <w:color w:val="000000" w:themeColor="text1"/>
        </w:rPr>
        <w:t xml:space="preserve"> The concept that there are only two genders, male and female, and that everyone has to be either one or the other. </w:t>
      </w:r>
      <w:r w:rsidRPr="00A164B2">
        <w:rPr>
          <w:rFonts w:ascii="Times New Roman" w:hAnsi="Times New Roman"/>
          <w:color w:val="000000" w:themeColor="text1"/>
        </w:rPr>
        <w:br/>
      </w:r>
      <w:r w:rsidRPr="00A164B2">
        <w:rPr>
          <w:rFonts w:ascii="Times New Roman" w:hAnsi="Times New Roman"/>
          <w:color w:val="000000" w:themeColor="text1"/>
        </w:rPr>
        <w:br/>
      </w: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hAnsi="Times New Roman"/>
          <w:b/>
          <w:bCs/>
          <w:color w:val="000000" w:themeColor="text1"/>
        </w:rPr>
        <w:lastRenderedPageBreak/>
        <w:t>GENDER DYSPHORIA</w:t>
      </w:r>
      <w:r w:rsidRPr="00A164B2">
        <w:rPr>
          <w:rFonts w:ascii="Times New Roman" w:hAnsi="Times New Roman"/>
          <w:b/>
          <w:color w:val="000000" w:themeColor="text1"/>
        </w:rPr>
        <w:t>-</w:t>
      </w:r>
      <w:r w:rsidRPr="00A164B2">
        <w:rPr>
          <w:rFonts w:ascii="Times New Roman" w:hAnsi="Times New Roman"/>
          <w:color w:val="000000" w:themeColor="text1"/>
        </w:rPr>
        <w:t xml:space="preserve"> A mental health diagnosis that is defines as a “marked incongruence between one’s experienced/expressed gender and assigned gender.” Replaces </w:t>
      </w:r>
      <w:r w:rsidRPr="00A164B2">
        <w:rPr>
          <w:rFonts w:ascii="Times New Roman" w:hAnsi="Times New Roman"/>
          <w:i/>
          <w:color w:val="000000" w:themeColor="text1"/>
        </w:rPr>
        <w:t xml:space="preserve">gender identity disorder </w:t>
      </w:r>
      <w:r w:rsidRPr="00A164B2">
        <w:rPr>
          <w:rFonts w:ascii="Times New Roman" w:hAnsi="Times New Roman"/>
          <w:color w:val="000000" w:themeColor="text1"/>
        </w:rPr>
        <w:t xml:space="preserve">in the </w:t>
      </w:r>
      <w:r w:rsidRPr="00A164B2">
        <w:rPr>
          <w:rFonts w:ascii="Times New Roman" w:hAnsi="Times New Roman"/>
          <w:i/>
          <w:color w:val="000000" w:themeColor="text1"/>
        </w:rPr>
        <w:t xml:space="preserve">Diagnostic and Statistical Manual of Mental Disorder </w:t>
      </w:r>
      <w:r w:rsidRPr="00A164B2">
        <w:rPr>
          <w:rFonts w:ascii="Times New Roman" w:hAnsi="Times New Roman"/>
          <w:color w:val="000000" w:themeColor="text1"/>
        </w:rPr>
        <w:t>(DSM-5)</w:t>
      </w:r>
    </w:p>
    <w:p w:rsidR="00A164B2" w:rsidRDefault="00A164B2" w:rsidP="00A164B2">
      <w:pPr>
        <w:pStyle w:val="NormalWeb"/>
        <w:spacing w:before="0" w:beforeAutospacing="0" w:after="0" w:afterAutospacing="0"/>
        <w:rPr>
          <w:rFonts w:ascii="Times New Roman" w:eastAsia="Times New Roman" w:hAnsi="Times New Roman"/>
          <w:b/>
          <w:bCs/>
          <w:color w:val="000000" w:themeColor="text1"/>
        </w:rPr>
      </w:pP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eastAsia="Times New Roman" w:hAnsi="Times New Roman"/>
          <w:b/>
          <w:bCs/>
          <w:color w:val="000000" w:themeColor="text1"/>
        </w:rPr>
        <w:t>GENDER EXPRESSION-</w:t>
      </w:r>
      <w:r w:rsidRPr="00A164B2">
        <w:rPr>
          <w:rFonts w:ascii="Times New Roman" w:eastAsia="Times New Roman" w:hAnsi="Times New Roman"/>
          <w:bCs/>
          <w:color w:val="000000" w:themeColor="text1"/>
        </w:rPr>
        <w:t xml:space="preserve"> Refers to an individual’s physical characteristics, behaviors, and presentation. This includes one’s appearance, dress, mannerisms, speech patterns, and social interactions that are linked, traditionally, to masculinity or femininity.   </w:t>
      </w:r>
      <w:r w:rsidRPr="00A164B2">
        <w:rPr>
          <w:rFonts w:ascii="Times New Roman" w:eastAsia="Times New Roman" w:hAnsi="Times New Roman"/>
          <w:bCs/>
          <w:color w:val="000000" w:themeColor="text1"/>
        </w:rPr>
        <w:tab/>
      </w:r>
      <w:r w:rsidRPr="00A164B2">
        <w:rPr>
          <w:rFonts w:ascii="Times New Roman" w:eastAsia="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GENDER FLUID-</w:t>
      </w:r>
      <w:r w:rsidRPr="00A164B2">
        <w:rPr>
          <w:rFonts w:ascii="Times New Roman" w:hAnsi="Times New Roman"/>
          <w:bCs/>
          <w:color w:val="000000" w:themeColor="text1"/>
        </w:rPr>
        <w:t xml:space="preserve"> Someone who embodies characteristics of multiple genders, or shifts in gender identity. </w:t>
      </w:r>
      <w:r w:rsidRPr="00A164B2">
        <w:rPr>
          <w:rFonts w:ascii="Times New Roman" w:hAnsi="Times New Roman"/>
          <w:color w:val="000000" w:themeColor="text1"/>
        </w:rPr>
        <w:br/>
      </w: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eastAsia="Times New Roman" w:hAnsi="Times New Roman"/>
          <w:b/>
          <w:bCs/>
          <w:color w:val="000000" w:themeColor="text1"/>
        </w:rPr>
        <w:t>GENDER IDENTITY-</w:t>
      </w:r>
      <w:r w:rsidRPr="00A164B2">
        <w:rPr>
          <w:rFonts w:ascii="Times New Roman" w:eastAsia="Times New Roman" w:hAnsi="Times New Roman"/>
          <w:bCs/>
          <w:color w:val="000000" w:themeColor="text1"/>
        </w:rPr>
        <w:t xml:space="preserve"> Our way of understanding our inner sense of being male, female, both, or neither. Sometimes clashes with the way other people view us physically.</w:t>
      </w: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hAnsi="Times New Roman"/>
          <w:color w:val="000000" w:themeColor="text1"/>
        </w:rPr>
        <w:br/>
      </w:r>
      <w:r w:rsidRPr="00A164B2">
        <w:rPr>
          <w:rFonts w:ascii="Times New Roman" w:hAnsi="Times New Roman"/>
          <w:b/>
          <w:bCs/>
          <w:color w:val="000000" w:themeColor="text1"/>
        </w:rPr>
        <w:t>GENDERQUEER-</w:t>
      </w:r>
      <w:r w:rsidRPr="00A164B2">
        <w:rPr>
          <w:rFonts w:ascii="Times New Roman" w:hAnsi="Times New Roman"/>
          <w:bCs/>
          <w:color w:val="000000" w:themeColor="text1"/>
        </w:rPr>
        <w:t xml:space="preserve"> A term that is sometimes used to describe someone who defines their gender outside the constructs of male and female. This can include having no gender, being androgynous, or having elements of multiple genders.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HETERONORMATIVITY-</w:t>
      </w:r>
      <w:r w:rsidRPr="00A164B2">
        <w:rPr>
          <w:rFonts w:ascii="Times New Roman" w:hAnsi="Times New Roman"/>
          <w:bCs/>
          <w:color w:val="000000" w:themeColor="text1"/>
        </w:rPr>
        <w:t xml:space="preserve"> The worldview or assumption that heterosexuality is the norm. </w:t>
      </w: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hAnsi="Times New Roman"/>
          <w:color w:val="000000" w:themeColor="text1"/>
        </w:rPr>
        <w:br/>
      </w:r>
      <w:r w:rsidRPr="00A164B2">
        <w:rPr>
          <w:rFonts w:ascii="Times New Roman" w:hAnsi="Times New Roman"/>
          <w:b/>
          <w:bCs/>
          <w:color w:val="000000" w:themeColor="text1"/>
        </w:rPr>
        <w:t>INTERSEX-</w:t>
      </w:r>
      <w:r w:rsidRPr="00A164B2">
        <w:rPr>
          <w:rFonts w:ascii="Times New Roman" w:hAnsi="Times New Roman"/>
          <w:bCs/>
          <w:color w:val="000000" w:themeColor="text1"/>
        </w:rPr>
        <w:t xml:space="preserve"> A general term used for a variety of conditions in which a person is born with a reproductive or sexual anatomy that does not fit the typical definitions of female or male. Not everyone who has one of these conditions identifies as intersex.</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NONBINARY-</w:t>
      </w:r>
      <w:r w:rsidRPr="00A164B2">
        <w:rPr>
          <w:rFonts w:ascii="Times New Roman" w:hAnsi="Times New Roman"/>
          <w:bCs/>
          <w:color w:val="000000" w:themeColor="text1"/>
        </w:rPr>
        <w:t xml:space="preserve"> a gender that is neither strictly male nor strictly female</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PACKING-</w:t>
      </w:r>
      <w:r w:rsidRPr="00A164B2">
        <w:rPr>
          <w:rFonts w:ascii="Times New Roman" w:hAnsi="Times New Roman"/>
          <w:bCs/>
          <w:color w:val="000000" w:themeColor="text1"/>
        </w:rPr>
        <w:t xml:space="preserve"> Putting things in the crotch of the pants to create the outward appearance of a penis and testicles. </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PANSEXUAL-</w:t>
      </w:r>
      <w:r w:rsidRPr="00A164B2">
        <w:rPr>
          <w:rFonts w:ascii="Times New Roman" w:hAnsi="Times New Roman"/>
          <w:bCs/>
          <w:color w:val="000000" w:themeColor="text1"/>
        </w:rPr>
        <w:t xml:space="preserve"> An identity term for those who are attracted to people of many different genders</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PASSING-</w:t>
      </w:r>
      <w:r w:rsidRPr="00A164B2">
        <w:rPr>
          <w:rFonts w:ascii="Times New Roman" w:hAnsi="Times New Roman"/>
          <w:bCs/>
          <w:color w:val="000000" w:themeColor="text1"/>
        </w:rPr>
        <w:t xml:space="preserve"> When a person can appear in public as their affirmed gender </w:t>
      </w:r>
      <w:proofErr w:type="spellStart"/>
      <w:r w:rsidRPr="00A164B2">
        <w:rPr>
          <w:rFonts w:ascii="Times New Roman" w:hAnsi="Times New Roman"/>
          <w:bCs/>
          <w:color w:val="000000" w:themeColor="text1"/>
        </w:rPr>
        <w:t>an</w:t>
      </w:r>
      <w:proofErr w:type="spellEnd"/>
      <w:r w:rsidRPr="00A164B2">
        <w:rPr>
          <w:rFonts w:ascii="Times New Roman" w:hAnsi="Times New Roman"/>
          <w:bCs/>
          <w:color w:val="000000" w:themeColor="text1"/>
        </w:rPr>
        <w:t xml:space="preserve"> not be identified as transgender. Also known as being read correctly. The term </w:t>
      </w:r>
      <w:r w:rsidRPr="00A164B2">
        <w:rPr>
          <w:rFonts w:ascii="Times New Roman" w:hAnsi="Times New Roman"/>
          <w:bCs/>
          <w:i/>
          <w:color w:val="000000" w:themeColor="text1"/>
        </w:rPr>
        <w:t xml:space="preserve">pass </w:t>
      </w:r>
      <w:r w:rsidRPr="00A164B2">
        <w:rPr>
          <w:rFonts w:ascii="Times New Roman" w:hAnsi="Times New Roman"/>
          <w:bCs/>
          <w:color w:val="000000" w:themeColor="text1"/>
        </w:rPr>
        <w:t xml:space="preserve">can be problematic because it suggests a level of secrecy and implies that </w:t>
      </w:r>
      <w:proofErr w:type="gramStart"/>
      <w:r w:rsidRPr="00A164B2">
        <w:rPr>
          <w:rFonts w:ascii="Times New Roman" w:hAnsi="Times New Roman"/>
          <w:bCs/>
          <w:color w:val="000000" w:themeColor="text1"/>
        </w:rPr>
        <w:t>trans</w:t>
      </w:r>
      <w:proofErr w:type="gramEnd"/>
      <w:r w:rsidRPr="00A164B2">
        <w:rPr>
          <w:rFonts w:ascii="Times New Roman" w:hAnsi="Times New Roman"/>
          <w:bCs/>
          <w:color w:val="000000" w:themeColor="text1"/>
        </w:rPr>
        <w:t xml:space="preserve"> people are responsible for dressing or behaving in certain ways so that other people will gender them correctly. Many people desire to pass in order to be treated as the gender with which they identify or to avoid discrimination or violence. The ability to pass can sometimes be used within </w:t>
      </w:r>
      <w:proofErr w:type="gramStart"/>
      <w:r w:rsidRPr="00A164B2">
        <w:rPr>
          <w:rFonts w:ascii="Times New Roman" w:hAnsi="Times New Roman"/>
          <w:bCs/>
          <w:color w:val="000000" w:themeColor="text1"/>
        </w:rPr>
        <w:t>trans</w:t>
      </w:r>
      <w:proofErr w:type="gramEnd"/>
      <w:r w:rsidRPr="00A164B2">
        <w:rPr>
          <w:rFonts w:ascii="Times New Roman" w:hAnsi="Times New Roman"/>
          <w:bCs/>
          <w:color w:val="000000" w:themeColor="text1"/>
        </w:rPr>
        <w:t xml:space="preserve"> communities to create artificial divisions between people</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QUEER-</w:t>
      </w:r>
      <w:r w:rsidRPr="00A164B2">
        <w:rPr>
          <w:rFonts w:ascii="Times New Roman" w:hAnsi="Times New Roman"/>
          <w:bCs/>
          <w:color w:val="000000" w:themeColor="text1"/>
        </w:rPr>
        <w:t xml:space="preserve"> A term that was historically used as a slur against LGBTQ communities. Has more recently been reclaimed by some people, although others are uncomfortable with its use. Can imply a transgressive stance towards sexuality and the gender binary.</w:t>
      </w:r>
      <w:r w:rsidRPr="00A164B2">
        <w:rPr>
          <w:rFonts w:ascii="Times New Roman" w:hAnsi="Times New Roman"/>
          <w:color w:val="000000" w:themeColor="text1"/>
        </w:rPr>
        <w:br/>
      </w:r>
      <w:r w:rsidRPr="00A164B2">
        <w:rPr>
          <w:rFonts w:ascii="Times New Roman" w:eastAsia="Times New Roman" w:hAnsi="Times New Roman"/>
          <w:color w:val="000000" w:themeColor="text1"/>
        </w:rPr>
        <w:br/>
      </w:r>
      <w:r w:rsidRPr="00A164B2">
        <w:rPr>
          <w:rFonts w:ascii="Times New Roman" w:eastAsia="Times New Roman" w:hAnsi="Times New Roman"/>
          <w:b/>
          <w:bCs/>
          <w:color w:val="000000" w:themeColor="text1"/>
        </w:rPr>
        <w:t>SEXUAL ORIENTATION-</w:t>
      </w:r>
      <w:r w:rsidRPr="00A164B2">
        <w:rPr>
          <w:rFonts w:ascii="Times New Roman" w:eastAsia="Times New Roman" w:hAnsi="Times New Roman"/>
          <w:bCs/>
          <w:color w:val="000000" w:themeColor="text1"/>
        </w:rPr>
        <w:t xml:space="preserve"> Refers to the kinds of people to which we are attracted. Typically used to describe the sexes or genders of those people.</w:t>
      </w: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hAnsi="Times New Roman"/>
          <w:color w:val="000000" w:themeColor="text1"/>
        </w:rPr>
        <w:br/>
      </w:r>
      <w:r w:rsidRPr="00A164B2">
        <w:rPr>
          <w:rFonts w:ascii="Times New Roman" w:hAnsi="Times New Roman"/>
          <w:b/>
          <w:bCs/>
          <w:color w:val="000000" w:themeColor="text1"/>
        </w:rPr>
        <w:t>STEALTH-</w:t>
      </w:r>
      <w:r w:rsidRPr="00A164B2">
        <w:rPr>
          <w:rFonts w:ascii="Times New Roman" w:hAnsi="Times New Roman"/>
          <w:bCs/>
          <w:color w:val="000000" w:themeColor="text1"/>
        </w:rPr>
        <w:t xml:space="preserve"> A term used to describe transgender individuals who do not disclose their </w:t>
      </w:r>
      <w:proofErr w:type="gramStart"/>
      <w:r w:rsidRPr="00A164B2">
        <w:rPr>
          <w:rFonts w:ascii="Times New Roman" w:hAnsi="Times New Roman"/>
          <w:bCs/>
          <w:color w:val="000000" w:themeColor="text1"/>
        </w:rPr>
        <w:t>trans</w:t>
      </w:r>
      <w:proofErr w:type="gramEnd"/>
      <w:r w:rsidRPr="00A164B2">
        <w:rPr>
          <w:rFonts w:ascii="Times New Roman" w:hAnsi="Times New Roman"/>
          <w:bCs/>
          <w:color w:val="000000" w:themeColor="text1"/>
        </w:rPr>
        <w:t xml:space="preserve"> status in their public lives</w:t>
      </w:r>
      <w:r w:rsidRPr="00A164B2">
        <w:rPr>
          <w:rFonts w:ascii="Times New Roman" w:hAnsi="Times New Roman"/>
          <w:color w:val="000000" w:themeColor="text1"/>
        </w:rPr>
        <w:br/>
      </w:r>
      <w:r w:rsidRPr="00A164B2">
        <w:rPr>
          <w:rFonts w:ascii="Times New Roman" w:hAnsi="Times New Roman"/>
          <w:color w:val="000000" w:themeColor="text1"/>
        </w:rPr>
        <w:br/>
      </w:r>
      <w:r w:rsidRPr="00A164B2">
        <w:rPr>
          <w:rFonts w:ascii="Times New Roman" w:hAnsi="Times New Roman"/>
          <w:b/>
          <w:bCs/>
          <w:color w:val="000000" w:themeColor="text1"/>
        </w:rPr>
        <w:t>TOP SURGERY-</w:t>
      </w:r>
      <w:r w:rsidRPr="00A164B2">
        <w:rPr>
          <w:rFonts w:ascii="Times New Roman" w:hAnsi="Times New Roman"/>
          <w:bCs/>
          <w:color w:val="000000" w:themeColor="text1"/>
        </w:rPr>
        <w:t xml:space="preserve"> surgeries performed on the chest</w:t>
      </w:r>
    </w:p>
    <w:p w:rsidR="00A164B2" w:rsidRDefault="00A164B2" w:rsidP="00A164B2">
      <w:pPr>
        <w:pStyle w:val="NormalWeb"/>
        <w:spacing w:before="0" w:beforeAutospacing="0" w:after="0" w:afterAutospacing="0"/>
        <w:rPr>
          <w:rFonts w:ascii="Times New Roman" w:eastAsia="Times New Roman" w:hAnsi="Times New Roman"/>
          <w:b/>
          <w:bCs/>
          <w:color w:val="000000" w:themeColor="text1"/>
        </w:rPr>
      </w:pP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eastAsia="Times New Roman" w:hAnsi="Times New Roman"/>
          <w:b/>
          <w:bCs/>
          <w:color w:val="000000" w:themeColor="text1"/>
        </w:rPr>
        <w:t>TRANSGENDER/TRANS-</w:t>
      </w:r>
      <w:r w:rsidRPr="00A164B2">
        <w:rPr>
          <w:rFonts w:ascii="Times New Roman" w:eastAsia="Times New Roman" w:hAnsi="Times New Roman"/>
          <w:bCs/>
          <w:color w:val="000000" w:themeColor="text1"/>
        </w:rPr>
        <w:t xml:space="preserve"> An umbrella term that may be used to describe people whose gender expression does not conform to cultural norms and/or whose gender identity is different from their sex assigned at birth. Transgender is a self-identity, and some gender nonconforming people do not identity with this term.</w:t>
      </w:r>
      <w:r w:rsidRPr="00A164B2">
        <w:rPr>
          <w:rFonts w:ascii="Times New Roman" w:hAnsi="Times New Roman"/>
          <w:color w:val="000000" w:themeColor="text1"/>
        </w:rPr>
        <w:br/>
      </w:r>
      <w:r w:rsidRPr="00A164B2">
        <w:rPr>
          <w:rFonts w:ascii="Times New Roman" w:hAnsi="Times New Roman"/>
          <w:b/>
          <w:color w:val="000000" w:themeColor="text1"/>
        </w:rPr>
        <w:br/>
      </w:r>
      <w:r w:rsidRPr="00A164B2">
        <w:rPr>
          <w:rFonts w:ascii="Times New Roman" w:hAnsi="Times New Roman"/>
          <w:b/>
          <w:bCs/>
          <w:color w:val="000000" w:themeColor="text1"/>
        </w:rPr>
        <w:t>TRANS-MISOGYNY-</w:t>
      </w:r>
      <w:r w:rsidRPr="00A164B2">
        <w:rPr>
          <w:rFonts w:ascii="Times New Roman" w:hAnsi="Times New Roman"/>
          <w:bCs/>
          <w:color w:val="000000" w:themeColor="text1"/>
        </w:rPr>
        <w:t xml:space="preserve"> A term coined by </w:t>
      </w:r>
      <w:proofErr w:type="gramStart"/>
      <w:r w:rsidRPr="00A164B2">
        <w:rPr>
          <w:rFonts w:ascii="Times New Roman" w:hAnsi="Times New Roman"/>
          <w:bCs/>
          <w:color w:val="000000" w:themeColor="text1"/>
        </w:rPr>
        <w:t>trans</w:t>
      </w:r>
      <w:proofErr w:type="gramEnd"/>
      <w:r w:rsidRPr="00A164B2">
        <w:rPr>
          <w:rFonts w:ascii="Times New Roman" w:hAnsi="Times New Roman"/>
          <w:bCs/>
          <w:color w:val="000000" w:themeColor="text1"/>
        </w:rPr>
        <w:t xml:space="preserve"> activist Julia </w:t>
      </w:r>
      <w:proofErr w:type="spellStart"/>
      <w:r w:rsidRPr="00A164B2">
        <w:rPr>
          <w:rFonts w:ascii="Times New Roman" w:hAnsi="Times New Roman"/>
          <w:bCs/>
          <w:color w:val="000000" w:themeColor="text1"/>
        </w:rPr>
        <w:t>Serano</w:t>
      </w:r>
      <w:proofErr w:type="spellEnd"/>
      <w:r w:rsidRPr="00A164B2">
        <w:rPr>
          <w:rFonts w:ascii="Times New Roman" w:hAnsi="Times New Roman"/>
          <w:bCs/>
          <w:color w:val="000000" w:themeColor="text1"/>
        </w:rPr>
        <w:t xml:space="preserve">, which describes a form of misogyny (hatred of women) specifically directed at trans women. </w:t>
      </w:r>
      <w:r w:rsidRPr="00A164B2">
        <w:rPr>
          <w:rFonts w:ascii="Times New Roman" w:hAnsi="Times New Roman"/>
          <w:color w:val="000000" w:themeColor="text1"/>
        </w:rPr>
        <w:br/>
      </w: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eastAsia="Times New Roman" w:hAnsi="Times New Roman"/>
          <w:b/>
          <w:bCs/>
          <w:color w:val="000000" w:themeColor="text1"/>
        </w:rPr>
        <w:lastRenderedPageBreak/>
        <w:t>TRANSEXUAL-</w:t>
      </w:r>
      <w:r w:rsidRPr="00A164B2">
        <w:rPr>
          <w:rFonts w:ascii="Times New Roman" w:eastAsia="Times New Roman" w:hAnsi="Times New Roman"/>
          <w:bCs/>
          <w:color w:val="000000" w:themeColor="text1"/>
        </w:rPr>
        <w:t xml:space="preserve"> A term often used to describe those who have undergone some form of gender-related surgery. Some people who identify as transsexual do not identify as transgender and vice versa.</w:t>
      </w:r>
    </w:p>
    <w:p w:rsidR="00A164B2" w:rsidRDefault="00A164B2" w:rsidP="00A164B2">
      <w:pPr>
        <w:pStyle w:val="NormalWeb"/>
        <w:spacing w:before="0" w:beforeAutospacing="0" w:after="0" w:afterAutospacing="0"/>
        <w:rPr>
          <w:rFonts w:ascii="Times New Roman" w:eastAsia="Times New Roman" w:hAnsi="Times New Roman"/>
          <w:b/>
          <w:bCs/>
          <w:color w:val="000000" w:themeColor="text1"/>
        </w:rPr>
      </w:pP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eastAsia="Times New Roman" w:hAnsi="Times New Roman"/>
          <w:b/>
          <w:bCs/>
          <w:color w:val="000000" w:themeColor="text1"/>
        </w:rPr>
        <w:t>TRANSITION-</w:t>
      </w:r>
      <w:r w:rsidRPr="00A164B2">
        <w:rPr>
          <w:rFonts w:ascii="Times New Roman" w:eastAsia="Times New Roman" w:hAnsi="Times New Roman"/>
          <w:bCs/>
          <w:color w:val="000000" w:themeColor="text1"/>
        </w:rPr>
        <w:t xml:space="preserve"> The process one goes through to discover and/or affirm their gender identity. This can, but does not always, include taking hormones, having surgeries, or going through therapy. </w:t>
      </w:r>
      <w:r w:rsidRPr="00A164B2">
        <w:rPr>
          <w:rFonts w:ascii="Times New Roman" w:hAnsi="Times New Roman"/>
          <w:color w:val="000000" w:themeColor="text1"/>
        </w:rPr>
        <w:br/>
      </w: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hAnsi="Times New Roman"/>
          <w:b/>
          <w:bCs/>
          <w:color w:val="000000" w:themeColor="text1"/>
        </w:rPr>
        <w:t>TRANSPHOBIA-</w:t>
      </w:r>
      <w:r w:rsidRPr="00A164B2">
        <w:rPr>
          <w:rFonts w:ascii="Times New Roman" w:hAnsi="Times New Roman"/>
          <w:bCs/>
          <w:color w:val="000000" w:themeColor="text1"/>
        </w:rPr>
        <w:t xml:space="preserve"> Fear, hatred, or discrimination toward transgender and gender nonconforming people</w:t>
      </w:r>
    </w:p>
    <w:p w:rsidR="00A164B2" w:rsidRDefault="00A164B2" w:rsidP="00A164B2">
      <w:pPr>
        <w:pStyle w:val="NormalWeb"/>
        <w:spacing w:before="0" w:beforeAutospacing="0" w:after="0" w:afterAutospacing="0"/>
        <w:rPr>
          <w:rFonts w:ascii="Times New Roman" w:hAnsi="Times New Roman"/>
          <w:b/>
          <w:bCs/>
          <w:color w:val="000000" w:themeColor="text1"/>
        </w:rPr>
      </w:pP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hAnsi="Times New Roman"/>
          <w:b/>
          <w:bCs/>
          <w:color w:val="000000" w:themeColor="text1"/>
        </w:rPr>
        <w:t>TRANS MAN-</w:t>
      </w:r>
      <w:r w:rsidRPr="00A164B2">
        <w:rPr>
          <w:rFonts w:ascii="Times New Roman" w:hAnsi="Times New Roman"/>
          <w:bCs/>
          <w:color w:val="000000" w:themeColor="text1"/>
        </w:rPr>
        <w:t xml:space="preserve"> Transgender person who identifies as a man</w:t>
      </w:r>
    </w:p>
    <w:p w:rsidR="00A164B2" w:rsidRDefault="00A164B2" w:rsidP="00A164B2">
      <w:pPr>
        <w:pStyle w:val="NormalWeb"/>
        <w:spacing w:before="0" w:beforeAutospacing="0" w:after="0" w:afterAutospacing="0"/>
        <w:rPr>
          <w:rFonts w:ascii="Times New Roman" w:hAnsi="Times New Roman"/>
          <w:b/>
          <w:bCs/>
          <w:color w:val="000000" w:themeColor="text1"/>
        </w:rPr>
      </w:pPr>
    </w:p>
    <w:p w:rsidR="008A0A91" w:rsidRPr="00A164B2" w:rsidRDefault="008A0A91" w:rsidP="00A164B2">
      <w:pPr>
        <w:pStyle w:val="NormalWeb"/>
        <w:spacing w:before="0" w:beforeAutospacing="0" w:after="0" w:afterAutospacing="0"/>
        <w:rPr>
          <w:rFonts w:ascii="Times New Roman" w:hAnsi="Times New Roman"/>
          <w:bCs/>
          <w:color w:val="000000" w:themeColor="text1"/>
        </w:rPr>
      </w:pPr>
      <w:r w:rsidRPr="00A164B2">
        <w:rPr>
          <w:rFonts w:ascii="Times New Roman" w:hAnsi="Times New Roman"/>
          <w:b/>
          <w:bCs/>
          <w:color w:val="000000" w:themeColor="text1"/>
        </w:rPr>
        <w:t xml:space="preserve">TRANS WOMEN- </w:t>
      </w:r>
      <w:r w:rsidRPr="00A164B2">
        <w:rPr>
          <w:rFonts w:ascii="Times New Roman" w:hAnsi="Times New Roman"/>
          <w:bCs/>
          <w:color w:val="000000" w:themeColor="text1"/>
        </w:rPr>
        <w:t>Transgender person who identifies as a women</w:t>
      </w:r>
    </w:p>
    <w:p w:rsidR="00A164B2" w:rsidRDefault="00A164B2" w:rsidP="00A164B2">
      <w:pPr>
        <w:pStyle w:val="NormalWeb"/>
        <w:spacing w:before="0" w:beforeAutospacing="0" w:after="0" w:afterAutospacing="0"/>
        <w:rPr>
          <w:rFonts w:ascii="Times New Roman" w:hAnsi="Times New Roman"/>
          <w:b/>
          <w:color w:val="000000" w:themeColor="text1"/>
        </w:rPr>
      </w:pPr>
    </w:p>
    <w:p w:rsidR="008A0A91" w:rsidRPr="00A164B2" w:rsidRDefault="008A0A91" w:rsidP="00A164B2">
      <w:pPr>
        <w:pStyle w:val="NormalWeb"/>
        <w:spacing w:before="0" w:beforeAutospacing="0" w:after="0" w:afterAutospacing="0"/>
        <w:rPr>
          <w:rFonts w:ascii="Times New Roman" w:hAnsi="Times New Roman"/>
          <w:color w:val="000000" w:themeColor="text1"/>
        </w:rPr>
      </w:pPr>
      <w:r w:rsidRPr="00A164B2">
        <w:rPr>
          <w:rFonts w:ascii="Times New Roman" w:hAnsi="Times New Roman"/>
          <w:b/>
          <w:color w:val="000000" w:themeColor="text1"/>
        </w:rPr>
        <w:t>TWO-SPIRIT-</w:t>
      </w:r>
      <w:r w:rsidRPr="00A164B2">
        <w:rPr>
          <w:rFonts w:ascii="Times New Roman" w:hAnsi="Times New Roman"/>
          <w:color w:val="000000" w:themeColor="text1"/>
        </w:rPr>
        <w:t xml:space="preserve"> A self-identity adopted by some indigenous North Americans who take on a multitude of gender roles, identities, and expressions. Those who identify as </w:t>
      </w:r>
      <w:proofErr w:type="gramStart"/>
      <w:r w:rsidRPr="00A164B2">
        <w:rPr>
          <w:rFonts w:ascii="Times New Roman" w:hAnsi="Times New Roman"/>
          <w:color w:val="000000" w:themeColor="text1"/>
        </w:rPr>
        <w:t>Two-</w:t>
      </w:r>
      <w:proofErr w:type="gramEnd"/>
      <w:r w:rsidRPr="00A164B2">
        <w:rPr>
          <w:rFonts w:ascii="Times New Roman" w:hAnsi="Times New Roman"/>
          <w:color w:val="000000" w:themeColor="text1"/>
        </w:rPr>
        <w:t xml:space="preserve">Spirit often see themselves as embodying both masculine and feminine spirits and characteristics. </w:t>
      </w:r>
    </w:p>
    <w:p w:rsidR="008A0A91" w:rsidRPr="00A164B2" w:rsidRDefault="008A0A91" w:rsidP="00A164B2">
      <w:pPr>
        <w:pStyle w:val="NormalWeb"/>
        <w:spacing w:before="0" w:beforeAutospacing="0" w:after="0" w:afterAutospacing="0"/>
        <w:rPr>
          <w:rFonts w:ascii="Times New Roman" w:hAnsi="Times New Roman"/>
          <w:color w:val="000000" w:themeColor="text1"/>
        </w:rPr>
      </w:pPr>
    </w:p>
    <w:p w:rsidR="008A0A91" w:rsidRPr="00A164B2" w:rsidRDefault="008A0A91" w:rsidP="008A0A91">
      <w:pPr>
        <w:rPr>
          <w:rFonts w:ascii="Times New Roman" w:hAnsi="Times New Roman"/>
          <w:b/>
          <w:color w:val="000000" w:themeColor="text1"/>
          <w:sz w:val="20"/>
          <w:szCs w:val="20"/>
          <w:u w:val="single"/>
        </w:rPr>
      </w:pPr>
      <w:r w:rsidRPr="00A164B2">
        <w:rPr>
          <w:rFonts w:ascii="Times New Roman" w:hAnsi="Times New Roman"/>
          <w:b/>
          <w:color w:val="000000" w:themeColor="text1"/>
          <w:sz w:val="20"/>
          <w:szCs w:val="20"/>
          <w:u w:val="single"/>
        </w:rPr>
        <w:t xml:space="preserve">Reference: </w:t>
      </w:r>
    </w:p>
    <w:p w:rsidR="008A0A91" w:rsidRPr="00A164B2" w:rsidRDefault="008A0A91" w:rsidP="008A0A91">
      <w:pPr>
        <w:rPr>
          <w:rFonts w:ascii="Times" w:eastAsia="Times New Roman" w:hAnsi="Times" w:cs="Times New Roman"/>
          <w:sz w:val="20"/>
          <w:szCs w:val="20"/>
        </w:rPr>
      </w:pPr>
      <w:r w:rsidRPr="00A164B2">
        <w:rPr>
          <w:rFonts w:ascii="Times New Roman" w:eastAsia="Times New Roman" w:hAnsi="Times New Roman" w:cs="Times New Roman"/>
          <w:color w:val="000000"/>
          <w:sz w:val="20"/>
          <w:szCs w:val="20"/>
          <w:shd w:val="clear" w:color="auto" w:fill="FFFFFF"/>
        </w:rPr>
        <w:t>Erickson-</w:t>
      </w:r>
      <w:proofErr w:type="spellStart"/>
      <w:r w:rsidRPr="00A164B2">
        <w:rPr>
          <w:rFonts w:ascii="Times New Roman" w:eastAsia="Times New Roman" w:hAnsi="Times New Roman" w:cs="Times New Roman"/>
          <w:color w:val="000000"/>
          <w:sz w:val="20"/>
          <w:szCs w:val="20"/>
          <w:shd w:val="clear" w:color="auto" w:fill="FFFFFF"/>
        </w:rPr>
        <w:t>Schroth</w:t>
      </w:r>
      <w:proofErr w:type="spellEnd"/>
      <w:r w:rsidRPr="00A164B2">
        <w:rPr>
          <w:rFonts w:ascii="Times New Roman" w:eastAsia="Times New Roman" w:hAnsi="Times New Roman" w:cs="Times New Roman"/>
          <w:color w:val="000000"/>
          <w:sz w:val="20"/>
          <w:szCs w:val="20"/>
          <w:shd w:val="clear" w:color="auto" w:fill="FFFFFF"/>
        </w:rPr>
        <w:t>, L. (2014). </w:t>
      </w:r>
      <w:r w:rsidRPr="00A164B2">
        <w:rPr>
          <w:rFonts w:ascii="Times New Roman" w:eastAsia="Times New Roman" w:hAnsi="Times New Roman" w:cs="Times New Roman"/>
          <w:i/>
          <w:iCs/>
          <w:color w:val="000000"/>
          <w:sz w:val="20"/>
          <w:szCs w:val="20"/>
        </w:rPr>
        <w:t xml:space="preserve">Trans bodies, </w:t>
      </w:r>
      <w:proofErr w:type="gramStart"/>
      <w:r w:rsidRPr="00A164B2">
        <w:rPr>
          <w:rFonts w:ascii="Times New Roman" w:eastAsia="Times New Roman" w:hAnsi="Times New Roman" w:cs="Times New Roman"/>
          <w:i/>
          <w:iCs/>
          <w:color w:val="000000"/>
          <w:sz w:val="20"/>
          <w:szCs w:val="20"/>
        </w:rPr>
        <w:t>trans</w:t>
      </w:r>
      <w:proofErr w:type="gramEnd"/>
      <w:r w:rsidRPr="00A164B2">
        <w:rPr>
          <w:rFonts w:ascii="Times New Roman" w:eastAsia="Times New Roman" w:hAnsi="Times New Roman" w:cs="Times New Roman"/>
          <w:i/>
          <w:iCs/>
          <w:color w:val="000000"/>
          <w:sz w:val="20"/>
          <w:szCs w:val="20"/>
        </w:rPr>
        <w:t xml:space="preserve"> selves: A resource for the transgender community</w:t>
      </w:r>
      <w:r w:rsidRPr="00A164B2">
        <w:rPr>
          <w:rFonts w:ascii="Times New Roman" w:eastAsia="Times New Roman" w:hAnsi="Times New Roman" w:cs="Times New Roman"/>
          <w:color w:val="000000"/>
          <w:sz w:val="20"/>
          <w:szCs w:val="20"/>
          <w:shd w:val="clear" w:color="auto" w:fill="FFFFFF"/>
        </w:rPr>
        <w:t>.</w:t>
      </w:r>
    </w:p>
    <w:p w:rsidR="00270532" w:rsidRPr="00A164B2" w:rsidRDefault="00270532">
      <w:pPr>
        <w:rPr>
          <w:sz w:val="20"/>
          <w:szCs w:val="20"/>
        </w:rPr>
      </w:pPr>
      <w:bookmarkStart w:id="0" w:name="_GoBack"/>
      <w:bookmarkEnd w:id="0"/>
    </w:p>
    <w:sectPr w:rsidR="00270532" w:rsidRPr="00A16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91"/>
    <w:rsid w:val="00270532"/>
    <w:rsid w:val="008A0A91"/>
    <w:rsid w:val="00A1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8702"/>
  <w15:chartTrackingRefBased/>
  <w15:docId w15:val="{3A830CD4-21DC-4550-97F8-5E8F680E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A91"/>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8A0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Westchester Community College</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Machado,Tiago</dc:creator>
  <cp:keywords/>
  <dc:description/>
  <cp:lastModifiedBy>Machado,Tiago</cp:lastModifiedBy>
  <cp:revision>2</cp:revision>
  <dcterms:created xsi:type="dcterms:W3CDTF">2017-08-23T12:26:00Z</dcterms:created>
  <dcterms:modified xsi:type="dcterms:W3CDTF">2017-08-23T12:32:00Z</dcterms:modified>
</cp:coreProperties>
</file>